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DE69D0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C73E1F">
        <w:rPr>
          <w:rFonts w:ascii="Arial" w:eastAsia="TimesNewRomanPSMT" w:hAnsi="Arial" w:cs="Arial"/>
          <w:sz w:val="22"/>
          <w:szCs w:val="22"/>
        </w:rPr>
        <w:t xml:space="preserve"> </w:t>
      </w:r>
      <w:r w:rsidR="00057893" w:rsidRPr="00057893">
        <w:rPr>
          <w:rFonts w:ascii="Arial" w:hAnsi="Arial" w:cs="Arial"/>
          <w:i/>
          <w:sz w:val="22"/>
          <w:szCs w:val="22"/>
        </w:rPr>
        <w:t xml:space="preserve">Preparazione dell’indice analitico per il manoscritto “Breaking with </w:t>
      </w:r>
      <w:proofErr w:type="spellStart"/>
      <w:r w:rsidR="00057893" w:rsidRPr="00057893">
        <w:rPr>
          <w:rFonts w:ascii="Arial" w:hAnsi="Arial" w:cs="Arial"/>
          <w:i/>
          <w:sz w:val="22"/>
          <w:szCs w:val="22"/>
        </w:rPr>
        <w:t>Monetary</w:t>
      </w:r>
      <w:proofErr w:type="spellEnd"/>
      <w:r w:rsidR="00057893" w:rsidRPr="0005789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57893" w:rsidRPr="00057893">
        <w:rPr>
          <w:rFonts w:ascii="Arial" w:hAnsi="Arial" w:cs="Arial"/>
          <w:i/>
          <w:sz w:val="22"/>
          <w:szCs w:val="22"/>
        </w:rPr>
        <w:t>Orthodox</w:t>
      </w:r>
      <w:proofErr w:type="spellEnd"/>
      <w:r w:rsidR="00057893" w:rsidRPr="00057893">
        <w:rPr>
          <w:rFonts w:ascii="Arial" w:hAnsi="Arial" w:cs="Arial"/>
          <w:i/>
          <w:sz w:val="22"/>
          <w:szCs w:val="22"/>
        </w:rPr>
        <w:t xml:space="preserve">” (di Manuela Moschella, in corso di pubblicazione con </w:t>
      </w:r>
      <w:proofErr w:type="spellStart"/>
      <w:r w:rsidR="00057893" w:rsidRPr="00057893">
        <w:rPr>
          <w:rFonts w:ascii="Arial" w:hAnsi="Arial" w:cs="Arial"/>
          <w:i/>
          <w:sz w:val="22"/>
          <w:szCs w:val="22"/>
        </w:rPr>
        <w:t>Cornell</w:t>
      </w:r>
      <w:proofErr w:type="spellEnd"/>
      <w:r w:rsidR="00057893" w:rsidRPr="0005789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057893" w:rsidRPr="00057893">
        <w:rPr>
          <w:rFonts w:ascii="Arial" w:hAnsi="Arial" w:cs="Arial"/>
          <w:i/>
          <w:sz w:val="22"/>
          <w:szCs w:val="22"/>
        </w:rPr>
        <w:t>University</w:t>
      </w:r>
      <w:proofErr w:type="spellEnd"/>
      <w:r w:rsidR="00057893" w:rsidRPr="00057893">
        <w:rPr>
          <w:rFonts w:ascii="Arial" w:hAnsi="Arial" w:cs="Arial"/>
          <w:i/>
          <w:sz w:val="22"/>
          <w:szCs w:val="22"/>
        </w:rPr>
        <w:t xml:space="preserve"> Press) e lavoro di supporto alla ricerca (raccolta e analisi della letteratura e raccolta e catalogazione di documenti dai siti delle istituzioni europee) sul tema di “</w:t>
      </w:r>
      <w:proofErr w:type="spellStart"/>
      <w:r w:rsidR="00057893" w:rsidRPr="00057893">
        <w:rPr>
          <w:rFonts w:ascii="Arial" w:hAnsi="Arial" w:cs="Arial"/>
          <w:i/>
          <w:sz w:val="22"/>
          <w:szCs w:val="22"/>
        </w:rPr>
        <w:t>European</w:t>
      </w:r>
      <w:proofErr w:type="spellEnd"/>
      <w:r w:rsidR="00057893" w:rsidRPr="00057893">
        <w:rPr>
          <w:rFonts w:ascii="Arial" w:hAnsi="Arial" w:cs="Arial"/>
          <w:i/>
          <w:sz w:val="22"/>
          <w:szCs w:val="22"/>
        </w:rPr>
        <w:t xml:space="preserve"> Strategic </w:t>
      </w:r>
      <w:proofErr w:type="spellStart"/>
      <w:r w:rsidR="00057893" w:rsidRPr="00057893">
        <w:rPr>
          <w:rFonts w:ascii="Arial" w:hAnsi="Arial" w:cs="Arial"/>
          <w:i/>
          <w:sz w:val="22"/>
          <w:szCs w:val="22"/>
        </w:rPr>
        <w:t>Autonomy</w:t>
      </w:r>
      <w:proofErr w:type="spellEnd"/>
      <w:r w:rsidR="00057893" w:rsidRPr="00057893">
        <w:rPr>
          <w:rFonts w:ascii="Arial" w:hAnsi="Arial" w:cs="Arial"/>
          <w:i/>
          <w:sz w:val="22"/>
          <w:szCs w:val="22"/>
        </w:rPr>
        <w:t>”</w:t>
      </w:r>
      <w:r w:rsidR="00B73201" w:rsidRPr="00B7320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>n</w:t>
      </w:r>
      <w:r w:rsidR="00DE69D0">
        <w:rPr>
          <w:rFonts w:ascii="Arial" w:hAnsi="Arial" w:cs="Arial"/>
          <w:sz w:val="22"/>
          <w:szCs w:val="22"/>
        </w:rPr>
        <w:t>. 16 del 28.03.2023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B00"/>
    <w:multiLevelType w:val="hybridMultilevel"/>
    <w:tmpl w:val="62326E52"/>
    <w:lvl w:ilvl="0" w:tplc="61465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8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2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0"/>
  </w:num>
  <w:num w:numId="29">
    <w:abstractNumId w:val="7"/>
  </w:num>
  <w:num w:numId="30">
    <w:abstractNumId w:val="13"/>
  </w:num>
  <w:num w:numId="31">
    <w:abstractNumId w:val="9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9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37E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3201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3E1F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69D0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171F1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01E4E1C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41BD-1503-467B-831E-179B3892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1726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19</cp:revision>
  <cp:lastPrinted>2011-03-03T16:58:00Z</cp:lastPrinted>
  <dcterms:created xsi:type="dcterms:W3CDTF">2022-09-21T14:19:00Z</dcterms:created>
  <dcterms:modified xsi:type="dcterms:W3CDTF">2023-03-28T09:44:00Z</dcterms:modified>
</cp:coreProperties>
</file>